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DB" w:rsidRDefault="00303DDB" w:rsidP="00303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03DDB" w:rsidRDefault="00303DDB" w:rsidP="00303DDB">
      <w:pPr>
        <w:pStyle w:val="SMLOUVACISL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PRACOVNÍ SMLOUVA</w:t>
      </w:r>
    </w:p>
    <w:p w:rsidR="00303DDB" w:rsidRDefault="00303DDB" w:rsidP="00303DDB">
      <w:pPr>
        <w:pStyle w:val="Linka"/>
        <w:rPr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Zaměstnavatel</w:t>
      </w:r>
      <w:r>
        <w:rPr>
          <w:rFonts w:ascii="Times New Roman" w:hAnsi="Times New Roman"/>
          <w:sz w:val="24"/>
          <w:szCs w:val="24"/>
        </w:rPr>
        <w:t xml:space="preserve"> (název) ..................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v............................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IČ.....................................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 ………………………….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Jednající..............................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pouze "zaměstnavatel")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Zaměstnanec</w:t>
      </w:r>
      <w:r>
        <w:rPr>
          <w:rFonts w:ascii="Times New Roman" w:hAnsi="Times New Roman"/>
          <w:sz w:val="24"/>
          <w:szCs w:val="24"/>
        </w:rPr>
        <w:t xml:space="preserve"> (jméno, příjmení) .............,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nar. dne ................. v ................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OP ……………………………….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bydliště.......................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pouze "zaměstnanec")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uzavírají tuto </w:t>
      </w:r>
      <w:r>
        <w:rPr>
          <w:rFonts w:ascii="Times New Roman" w:hAnsi="Times New Roman"/>
          <w:b/>
          <w:bCs/>
          <w:sz w:val="24"/>
          <w:szCs w:val="24"/>
        </w:rPr>
        <w:t>pracovní smlouvu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Zaměstnanec bude vykonávat práci (bude pracovat jako .........., ve funkci ...........).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Místem výkonu práce je ....................... (adresa pracoviště, název obce).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Dnem nástupu do práce je ....................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40" w:lineRule="auto"/>
        <w:ind w:firstLine="96"/>
        <w:jc w:val="both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Pracovní poměr se sjednává na dobu neurčitou (určitou, do ...................).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 na zkušební době v délce ..........................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současně dohodly na těchto podmínkách ....................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(Zaměstnanci náleží za vykonanou práci mzda ve výši .................... Kč (slovy ............... Kč) měsíčně. Mzda je splatná vždy 15. dne následujícího měsíce a bude vyplácena bezhotovostně na účet zaměstnance č ........).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Zaměstnanec je povinen konat osobně práce podle pracovní smlouvy, ve stanovené pracovní době, řídit se pokyny zaměstnavatele (vedoucích zaměstnanců) a dodržovat ustanovení </w:t>
      </w:r>
      <w:r>
        <w:rPr>
          <w:rFonts w:ascii="Times New Roman" w:hAnsi="Times New Roman"/>
          <w:sz w:val="24"/>
          <w:szCs w:val="24"/>
        </w:rPr>
        <w:lastRenderedPageBreak/>
        <w:t xml:space="preserve">pracovního řádu a dalších vnitřních předpisů, s nimiž byl řádně seznámen. Při své práci je zaměstnanec rovněž povinen dodržovat právní a ostatní předpisy k zajištění bezpečnosti a ochrany zdraví při práci. Vykonávat práci jiného druhu, než je sjednána v této pracovní smlouvě, je zaměstnanec povinen jen výjimečně, a to v případech stanovených zákoníkem práce. Jinak může být sjednaný obsah pracovní smlouvy změněn jen tehdy, dohodnou-li se na tom obě smluvní strany v písemném dodatku k této pracovní smlouvě.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Zaměstnanec souhlasí s tím, že bude konat pracovní cesty, na které jej může zaměstnavatel v případě potřeby vysílat.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Zaměstnanec se zavazuje, že bude plnit povinnosti vyplývajících z právních předpisů vztahujících se k jím vykonávané práci a zachovávat mlčenlivost o všech důvěrných skutečnostech, o nichž se dověděl v souvislosti s výkonem své práce, které nejsou veřejně známé (zvláště skutečnosti představující obchodní tajemství) a které mají zůstat podle ustanovení pracovního řádu utajeny. Touto povinností mlčenlivosti je zaměstnanec vázán nejen po dobu trvání pracovního poměru, ale i po jeho skončení.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Zaměstnavatel se zavazuje, že bude zaměstnanci přidělovat práci podle této pracovní smlouvy a poskytovat mu sjednanou odměnu za vykonanou práci, vytvářet podmínky pro úspěšné plnění pracovních úkolů a dodržovat ostatní pracovní podmínky stanovené právními předpisy.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Zaměstnanec souhlasí se zpracováním svých osobních údajů zaměstnavatelem v rozsahu nezbytně nutném pro účely tohoto pracovního poměru.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Ostatní práva a povinnosti smluvních stran, vyplývající z tohoto pracovního poměru, se řídí ustanoveními zákoníku práce a dalšími pracovněprávními předpisy.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byla sepsána ve dvou vyhotoveních, z nichž jedno obdrží zaměstnanec a druhé zaměstnavatel. Obě smluvní strany podepisují smlouvu na důkaz souhlasu s jejím obsahem.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................. dne .............. </w:t>
      </w: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…………………………………</w:t>
      </w:r>
      <w:bookmarkStart w:id="0" w:name="_GoBack"/>
      <w:bookmarkEnd w:id="0"/>
    </w:p>
    <w:p w:rsidR="00303DDB" w:rsidRDefault="00303DDB" w:rsidP="00303DD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(Jméno a příjmení zaměstnance, podpis)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(Razítko zaměstnavatele, podpis)</w:t>
      </w:r>
    </w:p>
    <w:p w:rsidR="0096541A" w:rsidRDefault="0096541A"/>
    <w:sectPr w:rsidR="009654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DDB" w:rsidRDefault="00303DDB" w:rsidP="00303DDB">
      <w:pPr>
        <w:spacing w:after="0" w:line="240" w:lineRule="auto"/>
      </w:pPr>
      <w:r>
        <w:separator/>
      </w:r>
    </w:p>
  </w:endnote>
  <w:endnote w:type="continuationSeparator" w:id="0">
    <w:p w:rsidR="00303DDB" w:rsidRDefault="00303DDB" w:rsidP="0030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DDB" w:rsidRDefault="00303DDB" w:rsidP="00303DDB">
      <w:pPr>
        <w:spacing w:after="0" w:line="240" w:lineRule="auto"/>
      </w:pPr>
      <w:r>
        <w:separator/>
      </w:r>
    </w:p>
  </w:footnote>
  <w:footnote w:type="continuationSeparator" w:id="0">
    <w:p w:rsidR="00303DDB" w:rsidRDefault="00303DDB" w:rsidP="00303DDB">
      <w:pPr>
        <w:spacing w:after="0" w:line="240" w:lineRule="auto"/>
      </w:pPr>
      <w:r>
        <w:continuationSeparator/>
      </w:r>
    </w:p>
  </w:footnote>
  <w:footnote w:id="1">
    <w:p w:rsidR="00303DDB" w:rsidRDefault="00303DDB" w:rsidP="00303DDB">
      <w:pPr>
        <w:pStyle w:val="Textpoznpodarou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</w:rPr>
        <w:t>Lze uvést např. údaje o odchylném rozvržení pracovní doby, o kratší pracovní době o poskytnutí služebního bytu, o používání vlastního zařízení a předmětů potřebných pro výkon práce a způsobu poskytování náhrad.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1D1B"/>
    <w:multiLevelType w:val="hybridMultilevel"/>
    <w:tmpl w:val="766A4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DB"/>
    <w:rsid w:val="00303DDB"/>
    <w:rsid w:val="009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6E939-E675-438E-AEDC-C8B480EE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DDB"/>
    <w:pPr>
      <w:spacing w:line="25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3DD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3DDB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SMLOUVACISLO">
    <w:name w:val="SMLOUVA CISLO"/>
    <w:basedOn w:val="Normln"/>
    <w:rsid w:val="00303DDB"/>
    <w:pPr>
      <w:overflowPunct w:val="0"/>
      <w:autoSpaceDE w:val="0"/>
      <w:autoSpaceDN w:val="0"/>
      <w:adjustRightInd w:val="0"/>
      <w:spacing w:before="60" w:after="0" w:line="240" w:lineRule="auto"/>
      <w:ind w:left="1134" w:hanging="1134"/>
    </w:pPr>
    <w:rPr>
      <w:rFonts w:ascii="Arial" w:hAnsi="Arial"/>
      <w:b/>
      <w:spacing w:val="10"/>
      <w:sz w:val="24"/>
      <w:szCs w:val="20"/>
    </w:rPr>
  </w:style>
  <w:style w:type="paragraph" w:customStyle="1" w:styleId="Linka">
    <w:name w:val="Linka"/>
    <w:basedOn w:val="Normln"/>
    <w:rsid w:val="00303DDB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12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3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2017-06-29T17:33:00Z</dcterms:created>
  <dcterms:modified xsi:type="dcterms:W3CDTF">2017-06-29T17:35:00Z</dcterms:modified>
</cp:coreProperties>
</file>